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31" w:rsidRDefault="00C904BC">
      <w:pPr>
        <w:pStyle w:val="a3"/>
        <w:rPr>
          <w:sz w:val="20"/>
        </w:rPr>
      </w:pPr>
      <w:r w:rsidRPr="006E5FFC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6D0C87AE" wp14:editId="14BE0491">
            <wp:extent cx="6017602" cy="20288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281" cy="203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E31" w:rsidRDefault="000B7E31">
      <w:pPr>
        <w:pStyle w:val="a3"/>
        <w:rPr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</w:tblGrid>
      <w:tr w:rsidR="001C14C2" w:rsidRPr="002C38C2" w:rsidTr="00C904BC">
        <w:trPr>
          <w:trHeight w:val="1"/>
        </w:trPr>
        <w:tc>
          <w:tcPr>
            <w:tcW w:w="4727" w:type="dxa"/>
          </w:tcPr>
          <w:p w:rsidR="001C14C2" w:rsidRPr="002C38C2" w:rsidRDefault="001C14C2" w:rsidP="000153DB">
            <w:pPr>
              <w:spacing w:after="260"/>
              <w:jc w:val="center"/>
              <w:rPr>
                <w:bCs/>
                <w:color w:val="000000"/>
              </w:rPr>
            </w:pPr>
            <w:bookmarkStart w:id="0" w:name="_GoBack"/>
            <w:bookmarkEnd w:id="0"/>
          </w:p>
        </w:tc>
        <w:tc>
          <w:tcPr>
            <w:tcW w:w="4727" w:type="dxa"/>
          </w:tcPr>
          <w:p w:rsidR="001C14C2" w:rsidRPr="002C38C2" w:rsidRDefault="001C14C2" w:rsidP="000153DB">
            <w:pPr>
              <w:spacing w:after="260"/>
              <w:jc w:val="center"/>
              <w:rPr>
                <w:bCs/>
                <w:color w:val="000000"/>
              </w:rPr>
            </w:pPr>
          </w:p>
        </w:tc>
      </w:tr>
      <w:tr w:rsidR="00C904BC" w:rsidRPr="002C38C2" w:rsidTr="00C904BC">
        <w:trPr>
          <w:trHeight w:val="21"/>
        </w:trPr>
        <w:tc>
          <w:tcPr>
            <w:tcW w:w="4727" w:type="dxa"/>
          </w:tcPr>
          <w:p w:rsidR="00C904BC" w:rsidRPr="002C38C2" w:rsidRDefault="00C904BC" w:rsidP="000153DB">
            <w:pPr>
              <w:spacing w:after="260"/>
              <w:jc w:val="center"/>
              <w:rPr>
                <w:bCs/>
                <w:color w:val="000000"/>
              </w:rPr>
            </w:pPr>
          </w:p>
        </w:tc>
        <w:tc>
          <w:tcPr>
            <w:tcW w:w="4727" w:type="dxa"/>
          </w:tcPr>
          <w:p w:rsidR="00C904BC" w:rsidRPr="002C38C2" w:rsidRDefault="00C904BC" w:rsidP="000153DB">
            <w:pPr>
              <w:spacing w:after="260"/>
              <w:jc w:val="center"/>
              <w:rPr>
                <w:bCs/>
                <w:color w:val="000000"/>
              </w:rPr>
            </w:pPr>
          </w:p>
        </w:tc>
      </w:tr>
    </w:tbl>
    <w:p w:rsidR="000B7E31" w:rsidRDefault="00C904BC">
      <w:pPr>
        <w:pStyle w:val="1"/>
        <w:spacing w:before="90"/>
        <w:ind w:left="631" w:right="1316"/>
      </w:pPr>
      <w:r>
        <w:t>П</w:t>
      </w:r>
      <w:r w:rsidR="001C14C2">
        <w:t>оложение</w:t>
      </w:r>
    </w:p>
    <w:p w:rsidR="000B7E31" w:rsidRDefault="001C14C2">
      <w:pPr>
        <w:ind w:left="626" w:right="1377"/>
        <w:jc w:val="center"/>
        <w:rPr>
          <w:b/>
          <w:sz w:val="24"/>
        </w:rPr>
      </w:pPr>
      <w:r>
        <w:rPr>
          <w:b/>
          <w:sz w:val="24"/>
        </w:rPr>
        <w:t>о порядке реализации права педагогов на бесплатное пользование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образовательными,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методическими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научными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услугами</w:t>
      </w:r>
    </w:p>
    <w:p w:rsidR="000B7E31" w:rsidRDefault="001C14C2">
      <w:pPr>
        <w:pStyle w:val="1"/>
        <w:spacing w:before="1"/>
        <w:ind w:left="631" w:right="1377"/>
      </w:pPr>
      <w:r>
        <w:t>МБОУ</w:t>
      </w:r>
      <w:r>
        <w:rPr>
          <w:spacing w:val="-3"/>
        </w:rPr>
        <w:t xml:space="preserve"> </w:t>
      </w:r>
      <w:r>
        <w:t>«Школа</w:t>
      </w:r>
      <w:r>
        <w:rPr>
          <w:spacing w:val="-2"/>
        </w:rPr>
        <w:t xml:space="preserve"> </w:t>
      </w:r>
      <w:r>
        <w:t>№101</w:t>
      </w:r>
      <w:r>
        <w:rPr>
          <w:spacing w:val="-2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П.А.</w:t>
      </w:r>
      <w:r>
        <w:rPr>
          <w:spacing w:val="-2"/>
        </w:rPr>
        <w:t xml:space="preserve"> </w:t>
      </w:r>
      <w:r>
        <w:t>Полушкина - Центр образования»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г. Казани</w:t>
      </w:r>
    </w:p>
    <w:p w:rsidR="000B7E31" w:rsidRDefault="000B7E31">
      <w:pPr>
        <w:pStyle w:val="a3"/>
        <w:spacing w:before="6"/>
        <w:rPr>
          <w:b/>
          <w:sz w:val="23"/>
        </w:rPr>
      </w:pPr>
    </w:p>
    <w:p w:rsidR="000B7E31" w:rsidRDefault="001C14C2">
      <w:pPr>
        <w:pStyle w:val="a5"/>
        <w:numPr>
          <w:ilvl w:val="0"/>
          <w:numId w:val="2"/>
        </w:numPr>
        <w:tabs>
          <w:tab w:val="left" w:pos="1051"/>
        </w:tabs>
        <w:jc w:val="both"/>
        <w:rPr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sz w:val="24"/>
        </w:rPr>
        <w:t>.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171"/>
        </w:tabs>
        <w:ind w:right="846" w:firstLine="70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работниками </w:t>
      </w:r>
      <w:proofErr w:type="gramStart"/>
      <w:r>
        <w:rPr>
          <w:sz w:val="24"/>
        </w:rPr>
        <w:t>образовательными ,</w:t>
      </w:r>
      <w:proofErr w:type="gramEnd"/>
      <w:r>
        <w:rPr>
          <w:sz w:val="24"/>
        </w:rPr>
        <w:t xml:space="preserve"> методическими и научными услугами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школа№101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П.А.</w:t>
      </w:r>
      <w:r>
        <w:rPr>
          <w:spacing w:val="-1"/>
          <w:sz w:val="24"/>
        </w:rPr>
        <w:t xml:space="preserve"> </w:t>
      </w:r>
      <w:r>
        <w:rPr>
          <w:sz w:val="24"/>
        </w:rPr>
        <w:t>Полушкина – Центр 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г.Казани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ОУ).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307"/>
        </w:tabs>
        <w:ind w:right="848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 </w:t>
      </w:r>
      <w:proofErr w:type="gramStart"/>
      <w:r>
        <w:rPr>
          <w:sz w:val="24"/>
        </w:rPr>
        <w:t>« 273</w:t>
      </w:r>
      <w:proofErr w:type="gramEnd"/>
      <w:r>
        <w:rPr>
          <w:sz w:val="24"/>
        </w:rPr>
        <w:t>-ФЗ «Об образовании в Российской Федерации»,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23.08.1996 №127-ФЗ «О науке и государственной научно- технической политике», 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3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№101</w:t>
      </w:r>
      <w:r>
        <w:rPr>
          <w:spacing w:val="1"/>
          <w:sz w:val="24"/>
        </w:rPr>
        <w:t xml:space="preserve"> </w:t>
      </w:r>
      <w:r>
        <w:rPr>
          <w:sz w:val="24"/>
        </w:rPr>
        <w:t>имени П.А.</w:t>
      </w:r>
      <w:r>
        <w:rPr>
          <w:spacing w:val="-1"/>
          <w:sz w:val="24"/>
        </w:rPr>
        <w:t xml:space="preserve"> </w:t>
      </w:r>
      <w:r>
        <w:rPr>
          <w:sz w:val="24"/>
        </w:rPr>
        <w:t>Полушкина – Центр образования»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379"/>
        </w:tabs>
        <w:ind w:right="846" w:firstLine="707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№101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П.А.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Полушкина – Центр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вышеперечисленным услугам осуществляется в целях качественного осуществления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методической, научной деятельности.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317"/>
        </w:tabs>
        <w:spacing w:before="1"/>
        <w:ind w:right="845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№101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П.А.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Полушкина – центр образования»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230"/>
        </w:tabs>
        <w:ind w:left="1230" w:hanging="4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0B7E31" w:rsidRDefault="000B7E31">
      <w:pPr>
        <w:pStyle w:val="a3"/>
        <w:spacing w:before="5"/>
      </w:pPr>
    </w:p>
    <w:p w:rsidR="000B7E31" w:rsidRDefault="001C14C2">
      <w:pPr>
        <w:pStyle w:val="1"/>
        <w:numPr>
          <w:ilvl w:val="0"/>
          <w:numId w:val="2"/>
        </w:numPr>
        <w:tabs>
          <w:tab w:val="left" w:pos="1180"/>
        </w:tabs>
        <w:ind w:left="102" w:right="850" w:firstLine="767"/>
        <w:jc w:val="both"/>
      </w:pPr>
      <w:r>
        <w:t>Порядок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57"/>
        </w:rPr>
        <w:t xml:space="preserve"> </w:t>
      </w:r>
      <w:r>
        <w:t>услугами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300"/>
        </w:tabs>
        <w:ind w:right="840" w:firstLine="707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№101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П.А.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Полушкина – Центр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3 года.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254"/>
        </w:tabs>
        <w:ind w:right="848" w:firstLine="707"/>
        <w:jc w:val="both"/>
        <w:rPr>
          <w:sz w:val="24"/>
        </w:rPr>
      </w:pPr>
      <w:r>
        <w:rPr>
          <w:sz w:val="24"/>
        </w:rPr>
        <w:t>Педагогические работники имеют право на получение образовательных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программам повышения квалификации, повышения профессиональной переподготовки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условии компенсации.</w:t>
      </w:r>
    </w:p>
    <w:p w:rsidR="000B7E31" w:rsidRDefault="001C14C2">
      <w:pPr>
        <w:pStyle w:val="1"/>
        <w:numPr>
          <w:ilvl w:val="0"/>
          <w:numId w:val="2"/>
        </w:numPr>
        <w:tabs>
          <w:tab w:val="left" w:pos="1257"/>
        </w:tabs>
        <w:ind w:left="102" w:right="851" w:firstLine="767"/>
        <w:jc w:val="both"/>
      </w:pPr>
      <w:r>
        <w:t>Порядок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услугами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233"/>
        </w:tabs>
        <w:ind w:right="850" w:firstLine="707"/>
        <w:jc w:val="both"/>
        <w:rPr>
          <w:sz w:val="24"/>
        </w:rPr>
      </w:pPr>
      <w:r>
        <w:rPr>
          <w:sz w:val="24"/>
        </w:rPr>
        <w:t>Педагогические работники ОУ имеют право на бесплатное пользование в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 xml:space="preserve">опубликованными в педагогических журналах, рекомендованных </w:t>
      </w:r>
      <w:proofErr w:type="spellStart"/>
      <w:r>
        <w:rPr>
          <w:sz w:val="24"/>
        </w:rPr>
        <w:t>МОиНРФ</w:t>
      </w:r>
      <w:proofErr w:type="spellEnd"/>
      <w:r>
        <w:rPr>
          <w:sz w:val="24"/>
        </w:rPr>
        <w:t>, 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6"/>
          <w:sz w:val="24"/>
        </w:rPr>
        <w:t xml:space="preserve"> </w:t>
      </w:r>
      <w:r>
        <w:rPr>
          <w:sz w:val="24"/>
        </w:rPr>
        <w:t>прав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разработчиков,</w:t>
      </w:r>
      <w:r>
        <w:rPr>
          <w:spacing w:val="15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результативности</w:t>
      </w:r>
    </w:p>
    <w:p w:rsidR="000B7E31" w:rsidRDefault="001C14C2">
      <w:pPr>
        <w:pStyle w:val="a3"/>
        <w:spacing w:before="66"/>
        <w:ind w:left="102" w:right="843"/>
        <w:jc w:val="both"/>
      </w:pPr>
      <w:r>
        <w:t>образовательной деятельности по данным различных измерений качества образования,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семинарах,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лабораториях,</w:t>
      </w:r>
      <w:r>
        <w:rPr>
          <w:spacing w:val="1"/>
        </w:rPr>
        <w:t xml:space="preserve"> </w:t>
      </w:r>
      <w:r>
        <w:t>групповых и индивидуальных консультациях, педагогических чтениях, мастер-классах,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выставках, других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работы.</w:t>
      </w:r>
    </w:p>
    <w:p w:rsidR="000B7E31" w:rsidRDefault="001C14C2">
      <w:pPr>
        <w:pStyle w:val="a5"/>
        <w:numPr>
          <w:ilvl w:val="1"/>
          <w:numId w:val="2"/>
        </w:numPr>
        <w:tabs>
          <w:tab w:val="left" w:pos="1300"/>
        </w:tabs>
        <w:spacing w:before="1"/>
        <w:ind w:right="840" w:firstLine="707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№101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П.А.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Полушкина – Центр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имеют право на бесплатное участие и публикацию методических и иных материалов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сборниках материалов конференций </w:t>
      </w:r>
      <w:proofErr w:type="gramStart"/>
      <w:r>
        <w:rPr>
          <w:sz w:val="24"/>
        </w:rPr>
        <w:t>( семинаров</w:t>
      </w:r>
      <w:proofErr w:type="gramEnd"/>
      <w:r>
        <w:rPr>
          <w:sz w:val="24"/>
        </w:rPr>
        <w:t>), проводимых очно и заочно 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образовательными организациями.</w:t>
      </w:r>
    </w:p>
    <w:p w:rsidR="000B7E31" w:rsidRDefault="000B7E31">
      <w:pPr>
        <w:pStyle w:val="a3"/>
        <w:rPr>
          <w:sz w:val="26"/>
        </w:rPr>
      </w:pPr>
    </w:p>
    <w:p w:rsidR="000B7E31" w:rsidRDefault="000B7E31">
      <w:pPr>
        <w:pStyle w:val="a3"/>
        <w:spacing w:before="4"/>
        <w:rPr>
          <w:sz w:val="22"/>
        </w:rPr>
      </w:pPr>
    </w:p>
    <w:p w:rsidR="000B7E31" w:rsidRDefault="001C14C2">
      <w:pPr>
        <w:pStyle w:val="1"/>
        <w:numPr>
          <w:ilvl w:val="0"/>
          <w:numId w:val="2"/>
        </w:numPr>
        <w:tabs>
          <w:tab w:val="left" w:pos="1110"/>
        </w:tabs>
        <w:spacing w:before="1"/>
        <w:ind w:left="1110" w:hanging="240"/>
      </w:pPr>
      <w:r>
        <w:t>Порядок</w:t>
      </w:r>
      <w:r>
        <w:rPr>
          <w:spacing w:val="-4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научными</w:t>
      </w:r>
      <w:r>
        <w:rPr>
          <w:spacing w:val="-2"/>
        </w:rPr>
        <w:t xml:space="preserve"> </w:t>
      </w:r>
      <w:r>
        <w:t>услугами.</w:t>
      </w:r>
    </w:p>
    <w:p w:rsidR="000B7E31" w:rsidRDefault="000B7E31">
      <w:pPr>
        <w:pStyle w:val="a3"/>
        <w:spacing w:before="6"/>
        <w:rPr>
          <w:b/>
          <w:sz w:val="23"/>
        </w:rPr>
      </w:pPr>
    </w:p>
    <w:p w:rsidR="000B7E31" w:rsidRDefault="001C14C2">
      <w:pPr>
        <w:pStyle w:val="a5"/>
        <w:numPr>
          <w:ilvl w:val="1"/>
          <w:numId w:val="2"/>
        </w:numPr>
        <w:tabs>
          <w:tab w:val="left" w:pos="1233"/>
        </w:tabs>
        <w:ind w:right="850" w:firstLine="707"/>
        <w:rPr>
          <w:sz w:val="24"/>
        </w:rPr>
      </w:pPr>
      <w:r>
        <w:rPr>
          <w:sz w:val="24"/>
        </w:rPr>
        <w:t>Педагогические работники ОУ имеют право на получение бесплатных научных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и консультаций по вопросам:</w:t>
      </w:r>
    </w:p>
    <w:p w:rsidR="000B7E31" w:rsidRDefault="001C14C2">
      <w:pPr>
        <w:pStyle w:val="a5"/>
        <w:numPr>
          <w:ilvl w:val="0"/>
          <w:numId w:val="1"/>
        </w:numPr>
        <w:tabs>
          <w:tab w:val="left" w:pos="964"/>
        </w:tabs>
        <w:spacing w:before="1"/>
        <w:ind w:right="848" w:firstLine="707"/>
        <w:jc w:val="left"/>
        <w:rPr>
          <w:sz w:val="24"/>
        </w:rPr>
      </w:pPr>
      <w:r>
        <w:rPr>
          <w:sz w:val="24"/>
        </w:rPr>
        <w:t>подготовки</w:t>
      </w:r>
      <w:r>
        <w:rPr>
          <w:spacing w:val="1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грантов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РТ</w:t>
      </w:r>
      <w:r>
        <w:rPr>
          <w:spacing w:val="-1"/>
          <w:sz w:val="24"/>
        </w:rPr>
        <w:t xml:space="preserve"> </w:t>
      </w:r>
      <w:r>
        <w:rPr>
          <w:sz w:val="24"/>
        </w:rPr>
        <w:t>,Министерства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:rsidR="000B7E31" w:rsidRDefault="001C14C2">
      <w:pPr>
        <w:pStyle w:val="a5"/>
        <w:numPr>
          <w:ilvl w:val="0"/>
          <w:numId w:val="1"/>
        </w:numPr>
        <w:tabs>
          <w:tab w:val="left" w:pos="950"/>
        </w:tabs>
        <w:ind w:left="949" w:hanging="140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исследований;</w:t>
      </w:r>
    </w:p>
    <w:p w:rsidR="000B7E31" w:rsidRDefault="001C14C2" w:rsidP="007F37E1">
      <w:pPr>
        <w:pStyle w:val="a5"/>
        <w:numPr>
          <w:ilvl w:val="0"/>
          <w:numId w:val="1"/>
        </w:numPr>
        <w:tabs>
          <w:tab w:val="left" w:pos="966"/>
        </w:tabs>
        <w:ind w:right="851" w:firstLine="707"/>
        <w:jc w:val="left"/>
        <w:rPr>
          <w:sz w:val="24"/>
        </w:rPr>
      </w:pPr>
      <w:r w:rsidRPr="001C14C2">
        <w:rPr>
          <w:sz w:val="24"/>
        </w:rPr>
        <w:t>материально-</w:t>
      </w:r>
      <w:r w:rsidRPr="001C14C2">
        <w:rPr>
          <w:spacing w:val="13"/>
          <w:sz w:val="24"/>
        </w:rPr>
        <w:t xml:space="preserve"> </w:t>
      </w:r>
      <w:r w:rsidRPr="001C14C2">
        <w:rPr>
          <w:sz w:val="24"/>
        </w:rPr>
        <w:t>технического</w:t>
      </w:r>
      <w:r w:rsidRPr="001C14C2">
        <w:rPr>
          <w:spacing w:val="13"/>
          <w:sz w:val="24"/>
        </w:rPr>
        <w:t xml:space="preserve"> </w:t>
      </w:r>
      <w:r w:rsidRPr="001C14C2">
        <w:rPr>
          <w:sz w:val="24"/>
        </w:rPr>
        <w:t>обеспечения</w:t>
      </w:r>
      <w:r w:rsidRPr="001C14C2">
        <w:rPr>
          <w:spacing w:val="13"/>
          <w:sz w:val="24"/>
        </w:rPr>
        <w:t xml:space="preserve"> </w:t>
      </w:r>
      <w:r w:rsidRPr="001C14C2">
        <w:rPr>
          <w:sz w:val="24"/>
        </w:rPr>
        <w:t>научных</w:t>
      </w:r>
      <w:r w:rsidRPr="001C14C2">
        <w:rPr>
          <w:spacing w:val="13"/>
          <w:sz w:val="24"/>
        </w:rPr>
        <w:t xml:space="preserve"> </w:t>
      </w:r>
      <w:r w:rsidRPr="001C14C2">
        <w:rPr>
          <w:sz w:val="24"/>
        </w:rPr>
        <w:t>исследований,</w:t>
      </w:r>
      <w:r w:rsidRPr="001C14C2">
        <w:rPr>
          <w:spacing w:val="13"/>
          <w:sz w:val="24"/>
        </w:rPr>
        <w:t xml:space="preserve"> </w:t>
      </w:r>
      <w:r w:rsidRPr="001C14C2">
        <w:rPr>
          <w:sz w:val="24"/>
        </w:rPr>
        <w:t>как</w:t>
      </w:r>
      <w:r w:rsidRPr="001C14C2">
        <w:rPr>
          <w:spacing w:val="14"/>
          <w:sz w:val="24"/>
        </w:rPr>
        <w:t xml:space="preserve"> </w:t>
      </w:r>
      <w:r w:rsidRPr="001C14C2">
        <w:rPr>
          <w:sz w:val="24"/>
        </w:rPr>
        <w:t>лично,</w:t>
      </w:r>
      <w:r w:rsidRPr="001C14C2">
        <w:rPr>
          <w:spacing w:val="11"/>
          <w:sz w:val="24"/>
        </w:rPr>
        <w:t xml:space="preserve"> </w:t>
      </w:r>
      <w:r w:rsidRPr="001C14C2">
        <w:rPr>
          <w:sz w:val="24"/>
        </w:rPr>
        <w:t>так</w:t>
      </w:r>
      <w:r w:rsidRPr="001C14C2">
        <w:rPr>
          <w:spacing w:val="14"/>
          <w:sz w:val="24"/>
        </w:rPr>
        <w:t xml:space="preserve"> </w:t>
      </w:r>
      <w:r w:rsidRPr="001C14C2">
        <w:rPr>
          <w:sz w:val="24"/>
        </w:rPr>
        <w:t>и</w:t>
      </w:r>
      <w:r w:rsidRPr="001C14C2">
        <w:rPr>
          <w:spacing w:val="-57"/>
          <w:sz w:val="24"/>
        </w:rPr>
        <w:t xml:space="preserve"> </w:t>
      </w:r>
      <w:r w:rsidRPr="001C14C2">
        <w:rPr>
          <w:sz w:val="24"/>
        </w:rPr>
        <w:t>с учащимися школы.</w:t>
      </w:r>
    </w:p>
    <w:sectPr w:rsidR="000B7E31">
      <w:pgSz w:w="11910" w:h="16840"/>
      <w:pgMar w:top="1040" w:right="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CB7"/>
    <w:multiLevelType w:val="hybridMultilevel"/>
    <w:tmpl w:val="ED882D88"/>
    <w:lvl w:ilvl="0" w:tplc="33968464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56A96A">
      <w:numFmt w:val="bullet"/>
      <w:lvlText w:val="•"/>
      <w:lvlJc w:val="left"/>
      <w:pPr>
        <w:ind w:left="1120" w:hanging="154"/>
      </w:pPr>
      <w:rPr>
        <w:rFonts w:hint="default"/>
        <w:lang w:val="ru-RU" w:eastAsia="en-US" w:bidi="ar-SA"/>
      </w:rPr>
    </w:lvl>
    <w:lvl w:ilvl="2" w:tplc="DC6A7DD0">
      <w:numFmt w:val="bullet"/>
      <w:lvlText w:val="•"/>
      <w:lvlJc w:val="left"/>
      <w:pPr>
        <w:ind w:left="2141" w:hanging="154"/>
      </w:pPr>
      <w:rPr>
        <w:rFonts w:hint="default"/>
        <w:lang w:val="ru-RU" w:eastAsia="en-US" w:bidi="ar-SA"/>
      </w:rPr>
    </w:lvl>
    <w:lvl w:ilvl="3" w:tplc="12408086">
      <w:numFmt w:val="bullet"/>
      <w:lvlText w:val="•"/>
      <w:lvlJc w:val="left"/>
      <w:pPr>
        <w:ind w:left="3161" w:hanging="154"/>
      </w:pPr>
      <w:rPr>
        <w:rFonts w:hint="default"/>
        <w:lang w:val="ru-RU" w:eastAsia="en-US" w:bidi="ar-SA"/>
      </w:rPr>
    </w:lvl>
    <w:lvl w:ilvl="4" w:tplc="0F2E9D72">
      <w:numFmt w:val="bullet"/>
      <w:lvlText w:val="•"/>
      <w:lvlJc w:val="left"/>
      <w:pPr>
        <w:ind w:left="4182" w:hanging="154"/>
      </w:pPr>
      <w:rPr>
        <w:rFonts w:hint="default"/>
        <w:lang w:val="ru-RU" w:eastAsia="en-US" w:bidi="ar-SA"/>
      </w:rPr>
    </w:lvl>
    <w:lvl w:ilvl="5" w:tplc="C19C18D0">
      <w:numFmt w:val="bullet"/>
      <w:lvlText w:val="•"/>
      <w:lvlJc w:val="left"/>
      <w:pPr>
        <w:ind w:left="5203" w:hanging="154"/>
      </w:pPr>
      <w:rPr>
        <w:rFonts w:hint="default"/>
        <w:lang w:val="ru-RU" w:eastAsia="en-US" w:bidi="ar-SA"/>
      </w:rPr>
    </w:lvl>
    <w:lvl w:ilvl="6" w:tplc="43300BBC">
      <w:numFmt w:val="bullet"/>
      <w:lvlText w:val="•"/>
      <w:lvlJc w:val="left"/>
      <w:pPr>
        <w:ind w:left="6223" w:hanging="154"/>
      </w:pPr>
      <w:rPr>
        <w:rFonts w:hint="default"/>
        <w:lang w:val="ru-RU" w:eastAsia="en-US" w:bidi="ar-SA"/>
      </w:rPr>
    </w:lvl>
    <w:lvl w:ilvl="7" w:tplc="AB22A87A">
      <w:numFmt w:val="bullet"/>
      <w:lvlText w:val="•"/>
      <w:lvlJc w:val="left"/>
      <w:pPr>
        <w:ind w:left="7244" w:hanging="154"/>
      </w:pPr>
      <w:rPr>
        <w:rFonts w:hint="default"/>
        <w:lang w:val="ru-RU" w:eastAsia="en-US" w:bidi="ar-SA"/>
      </w:rPr>
    </w:lvl>
    <w:lvl w:ilvl="8" w:tplc="C6F41F7E">
      <w:numFmt w:val="bullet"/>
      <w:lvlText w:val="•"/>
      <w:lvlJc w:val="left"/>
      <w:pPr>
        <w:ind w:left="8265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49D36D23"/>
    <w:multiLevelType w:val="multilevel"/>
    <w:tmpl w:val="E93E78BA"/>
    <w:lvl w:ilvl="0">
      <w:start w:val="1"/>
      <w:numFmt w:val="decimal"/>
      <w:lvlText w:val="%1."/>
      <w:lvlJc w:val="left"/>
      <w:pPr>
        <w:ind w:left="105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7E31"/>
    <w:rsid w:val="000B7E31"/>
    <w:rsid w:val="001C14C2"/>
    <w:rsid w:val="00C9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523A"/>
  <w15:docId w15:val="{73B08BCF-65FD-4BE2-AB53-8A25982C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C14C2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6">
    <w:name w:val="Table Grid"/>
    <w:basedOn w:val="a1"/>
    <w:uiPriority w:val="39"/>
    <w:rsid w:val="001C14C2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C14C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4C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zav-teacher</dc:creator>
  <cp:lastModifiedBy>USER_SCHOOL</cp:lastModifiedBy>
  <cp:revision>5</cp:revision>
  <cp:lastPrinted>2021-11-15T12:05:00Z</cp:lastPrinted>
  <dcterms:created xsi:type="dcterms:W3CDTF">2021-11-15T05:41:00Z</dcterms:created>
  <dcterms:modified xsi:type="dcterms:W3CDTF">2021-11-15T12:08:00Z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2021-11-15T00:00:00Z</vt:filetime>
  </property>
</Properties>
</file>